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D5" w:rsidRPr="0060700C" w:rsidRDefault="006E4FD5" w:rsidP="0060700C">
      <w:pPr>
        <w:ind w:right="-852"/>
        <w:rPr>
          <w:rFonts w:ascii="Georgia" w:hAnsi="Georgia"/>
          <w:b/>
          <w:sz w:val="60"/>
          <w:szCs w:val="60"/>
          <w:u w:val="single"/>
          <w:lang w:val="ru-RU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Gerb_cv_small" style="position:absolute;margin-left:-12pt;margin-top:-21pt;width:64.5pt;height:79.8pt;z-index:251658240;visibility:visible">
            <v:imagedata r:id="rId4" o:title=""/>
            <w10:wrap type="square"/>
          </v:shape>
        </w:pict>
      </w:r>
      <w:r w:rsidRPr="0060700C">
        <w:rPr>
          <w:rFonts w:ascii="Georgia" w:hAnsi="Georgia"/>
          <w:b/>
          <w:sz w:val="60"/>
          <w:szCs w:val="60"/>
          <w:u w:val="single"/>
          <w:lang w:val="ru-RU"/>
        </w:rPr>
        <w:t xml:space="preserve">ОБЩИНА   ТВЪРДИЦА         </w:t>
      </w:r>
    </w:p>
    <w:p w:rsidR="006E4FD5" w:rsidRPr="0060700C" w:rsidRDefault="006E4FD5" w:rsidP="0060700C">
      <w:pPr>
        <w:spacing w:after="0" w:line="240" w:lineRule="auto"/>
        <w:ind w:right="-852"/>
        <w:rPr>
          <w:rFonts w:ascii="Times New Roman" w:hAnsi="Times New Roman"/>
          <w:b/>
          <w:sz w:val="20"/>
          <w:szCs w:val="20"/>
          <w:lang w:val="ru-RU"/>
        </w:rPr>
      </w:pPr>
      <w:r w:rsidRPr="0060700C">
        <w:rPr>
          <w:rFonts w:ascii="Times New Roman" w:hAnsi="Times New Roman"/>
          <w:b/>
          <w:sz w:val="20"/>
          <w:szCs w:val="20"/>
          <w:lang w:val="ru-RU"/>
        </w:rPr>
        <w:t xml:space="preserve">8890 Твърдица, пл. “Свобода”№1, тел.: 0454/42311, </w:t>
      </w:r>
      <w:r w:rsidRPr="0060700C">
        <w:rPr>
          <w:rFonts w:ascii="Times New Roman" w:hAnsi="Times New Roman"/>
          <w:b/>
          <w:sz w:val="20"/>
          <w:szCs w:val="20"/>
          <w:lang w:val="en-AU"/>
        </w:rPr>
        <w:t>fax</w:t>
      </w:r>
      <w:r w:rsidRPr="0060700C">
        <w:rPr>
          <w:rFonts w:ascii="Times New Roman" w:hAnsi="Times New Roman"/>
          <w:b/>
          <w:sz w:val="20"/>
          <w:szCs w:val="20"/>
          <w:lang w:val="ru-RU"/>
        </w:rPr>
        <w:t>: 0454/44049,</w:t>
      </w:r>
    </w:p>
    <w:p w:rsidR="006E4FD5" w:rsidRPr="0060700C" w:rsidRDefault="006E4FD5" w:rsidP="0060700C">
      <w:pPr>
        <w:spacing w:after="0" w:line="240" w:lineRule="auto"/>
        <w:ind w:right="-852"/>
        <w:jc w:val="center"/>
        <w:rPr>
          <w:rFonts w:ascii="Times New Roman" w:hAnsi="Times New Roman"/>
          <w:b/>
          <w:sz w:val="20"/>
          <w:szCs w:val="20"/>
          <w:lang w:val="en-AU"/>
        </w:rPr>
      </w:pPr>
      <w:r w:rsidRPr="0060700C">
        <w:rPr>
          <w:rFonts w:ascii="Times New Roman" w:hAnsi="Times New Roman"/>
          <w:b/>
          <w:sz w:val="20"/>
          <w:szCs w:val="20"/>
          <w:lang w:val="en-AU"/>
        </w:rPr>
        <w:t>e-mail: oba_tv@abv.bg;oba_tv@mail.bg</w:t>
      </w:r>
    </w:p>
    <w:p w:rsidR="006E4FD5" w:rsidRPr="0060700C" w:rsidRDefault="006E4FD5" w:rsidP="0060700C">
      <w:pPr>
        <w:spacing w:after="0" w:line="240" w:lineRule="auto"/>
        <w:ind w:right="-6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4FD5" w:rsidRPr="0060700C" w:rsidRDefault="006E4FD5" w:rsidP="0060700C">
      <w:pPr>
        <w:spacing w:after="0" w:line="240" w:lineRule="auto"/>
        <w:ind w:right="-6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700C">
        <w:rPr>
          <w:rFonts w:ascii="Times New Roman" w:hAnsi="Times New Roman"/>
          <w:b/>
          <w:sz w:val="28"/>
          <w:szCs w:val="28"/>
        </w:rPr>
        <w:t xml:space="preserve">              ОДОБРИЛ:</w:t>
      </w:r>
    </w:p>
    <w:p w:rsidR="006E4FD5" w:rsidRPr="0060700C" w:rsidRDefault="006E4FD5" w:rsidP="0060700C">
      <w:pPr>
        <w:spacing w:after="0" w:line="240" w:lineRule="auto"/>
        <w:ind w:right="-6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700C">
        <w:rPr>
          <w:rFonts w:ascii="Times New Roman" w:hAnsi="Times New Roman"/>
          <w:b/>
          <w:sz w:val="28"/>
          <w:szCs w:val="28"/>
        </w:rPr>
        <w:t xml:space="preserve"> КМЕТ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E4FD5" w:rsidRPr="0060700C" w:rsidRDefault="006E4FD5" w:rsidP="0060700C">
      <w:pPr>
        <w:spacing w:after="0" w:line="240" w:lineRule="auto"/>
        <w:ind w:right="-6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700C">
        <w:rPr>
          <w:rFonts w:ascii="Times New Roman" w:hAnsi="Times New Roman"/>
          <w:b/>
          <w:sz w:val="28"/>
          <w:szCs w:val="28"/>
        </w:rPr>
        <w:t xml:space="preserve">                                                    //</w:t>
      </w:r>
    </w:p>
    <w:p w:rsidR="006E4FD5" w:rsidRPr="0060700C" w:rsidRDefault="006E4FD5" w:rsidP="0060700C">
      <w:pPr>
        <w:spacing w:after="0" w:line="240" w:lineRule="auto"/>
        <w:ind w:right="-684"/>
        <w:outlineLvl w:val="0"/>
        <w:rPr>
          <w:rFonts w:ascii="Times New Roman" w:hAnsi="Times New Roman"/>
          <w:b/>
          <w:sz w:val="28"/>
          <w:szCs w:val="28"/>
        </w:rPr>
      </w:pPr>
    </w:p>
    <w:p w:rsidR="006E4FD5" w:rsidRPr="0060700C" w:rsidRDefault="006E4FD5" w:rsidP="0060700C">
      <w:pPr>
        <w:spacing w:after="0" w:line="240" w:lineRule="auto"/>
        <w:ind w:right="-6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4FD5" w:rsidRPr="0060700C" w:rsidRDefault="006E4FD5" w:rsidP="00190D9D">
      <w:pPr>
        <w:spacing w:after="0" w:line="240" w:lineRule="auto"/>
        <w:ind w:right="-684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700C">
        <w:rPr>
          <w:rFonts w:ascii="Times New Roman" w:hAnsi="Times New Roman"/>
          <w:b/>
          <w:sz w:val="28"/>
          <w:szCs w:val="28"/>
        </w:rPr>
        <w:t>КАЛЕНДАР</w:t>
      </w:r>
    </w:p>
    <w:p w:rsidR="006E4FD5" w:rsidRDefault="006E4FD5" w:rsidP="00190D9D">
      <w:pPr>
        <w:spacing w:after="0" w:line="240" w:lineRule="auto"/>
        <w:ind w:right="-684"/>
        <w:rPr>
          <w:rFonts w:ascii="Times New Roman" w:hAnsi="Times New Roman"/>
          <w:b/>
          <w:sz w:val="28"/>
          <w:szCs w:val="28"/>
        </w:rPr>
      </w:pPr>
      <w:r w:rsidRPr="0060700C">
        <w:rPr>
          <w:rFonts w:ascii="Times New Roman" w:hAnsi="Times New Roman"/>
          <w:b/>
          <w:sz w:val="28"/>
          <w:szCs w:val="28"/>
        </w:rPr>
        <w:t>на културните събития с регионално и местно значение на територията на</w:t>
      </w:r>
    </w:p>
    <w:p w:rsidR="006E4FD5" w:rsidRPr="0060700C" w:rsidRDefault="006E4FD5" w:rsidP="00190D9D">
      <w:pPr>
        <w:spacing w:after="0" w:line="240" w:lineRule="auto"/>
        <w:ind w:right="-6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ОБЩИНА ТВЪРДИЦА, ОБЛАСТ СЛИВЕН</w:t>
      </w:r>
      <w:r w:rsidRPr="0060700C">
        <w:rPr>
          <w:rFonts w:ascii="Times New Roman" w:hAnsi="Times New Roman"/>
          <w:b/>
          <w:sz w:val="28"/>
          <w:szCs w:val="28"/>
        </w:rPr>
        <w:t>20</w:t>
      </w:r>
      <w:r w:rsidRPr="0060700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0700C">
        <w:rPr>
          <w:rFonts w:ascii="Times New Roman" w:hAnsi="Times New Roman"/>
          <w:b/>
          <w:sz w:val="28"/>
          <w:szCs w:val="28"/>
        </w:rPr>
        <w:t>4 год.</w:t>
      </w:r>
    </w:p>
    <w:p w:rsidR="006E4FD5" w:rsidRPr="0060700C" w:rsidRDefault="006E4FD5" w:rsidP="0007148F">
      <w:pPr>
        <w:spacing w:after="0" w:line="240" w:lineRule="auto"/>
        <w:ind w:right="-684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E4FD5" w:rsidRPr="0060700C" w:rsidRDefault="006E4FD5" w:rsidP="006070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558"/>
        <w:gridCol w:w="2691"/>
        <w:gridCol w:w="2267"/>
        <w:gridCol w:w="2975"/>
      </w:tblGrid>
      <w:tr w:rsidR="006E4FD5" w:rsidRPr="00061219" w:rsidTr="0007148F">
        <w:trPr>
          <w:trHeight w:val="292"/>
        </w:trPr>
        <w:tc>
          <w:tcPr>
            <w:tcW w:w="1249" w:type="dxa"/>
            <w:shd w:val="clear" w:color="auto" w:fill="E6E6E6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07148F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559" w:type="dxa"/>
            <w:shd w:val="clear" w:color="auto" w:fill="E6E6E6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07148F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693" w:type="dxa"/>
            <w:shd w:val="clear" w:color="auto" w:fill="E6E6E6"/>
          </w:tcPr>
          <w:p w:rsidR="006E4FD5" w:rsidRPr="0007148F" w:rsidRDefault="006E4FD5" w:rsidP="000714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07148F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Културна проява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shd w:val="clear" w:color="auto" w:fill="E6E6E6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07148F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Организатор/и</w:t>
            </w:r>
          </w:p>
        </w:tc>
        <w:tc>
          <w:tcPr>
            <w:tcW w:w="2977" w:type="dxa"/>
            <w:shd w:val="clear" w:color="auto" w:fill="E6E6E6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бюджет</w:t>
            </w:r>
          </w:p>
        </w:tc>
      </w:tr>
      <w:tr w:rsidR="006E4FD5" w:rsidRPr="00061219" w:rsidTr="0007148F">
        <w:trPr>
          <w:trHeight w:val="521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06 януари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176 години от рождението на Христо Ботев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Богоявление – Йордановден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Народни читалища в Община Твърдица 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</w:tr>
      <w:tr w:rsidR="006E4FD5" w:rsidRPr="00061219" w:rsidTr="0007148F">
        <w:trPr>
          <w:trHeight w:val="521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14</w:t>
            </w: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януари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Пл. „Свобода”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паметна плоча на освободители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те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smartTag w:uri="urn:schemas-microsoft-com:office:smarttags" w:element="metricconverter">
              <w:smartTagPr>
                <w:attr w:name="ProductID" w:val="146 г"/>
              </w:smartTagP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eastAsia="bg-BG"/>
                </w:rPr>
                <w:t>1</w:t>
              </w: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val="ru-RU" w:eastAsia="bg-BG"/>
                </w:rPr>
                <w:t>4</w:t>
              </w: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eastAsia="bg-BG"/>
                </w:rPr>
                <w:t>6 г</w:t>
              </w:r>
            </w:smartTag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. от освобождението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на Твърдица от османско иго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и Народно читалище ,,Св.св.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</w:tr>
      <w:tr w:rsidR="006E4FD5" w:rsidRPr="00061219" w:rsidTr="0007148F">
        <w:trPr>
          <w:trHeight w:val="521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15 януари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Шивачево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Паметна плоча на освободители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те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smartTag w:uri="urn:schemas-microsoft-com:office:smarttags" w:element="metricconverter">
              <w:smartTagPr>
                <w:attr w:name="ProductID" w:val="146 г"/>
              </w:smartTagP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eastAsia="bg-BG"/>
                </w:rPr>
                <w:t>1</w:t>
              </w: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val="ru-RU" w:eastAsia="bg-BG"/>
                </w:rPr>
                <w:t xml:space="preserve">46 </w:t>
              </w: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eastAsia="bg-BG"/>
                </w:rPr>
                <w:t>г</w:t>
              </w:r>
            </w:smartTag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. от Освобождението на гр. Шивачево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Кметство, Народно читалище „Просвета </w:t>
            </w:r>
            <w:smartTag w:uri="urn:schemas-microsoft-com:office:smarttags" w:element="metricconverter">
              <w:smartTagPr>
                <w:attr w:name="ProductID" w:val="1898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1898”</w:t>
              </w:r>
            </w:smartTag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и СредноУчилище „Георги Каравелов“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Шивачево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rPr>
          <w:trHeight w:val="521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21 януари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Ден на родилната помощ - Бабинден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гр.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E4FD5" w:rsidRPr="00061219" w:rsidTr="0007148F">
        <w:trPr>
          <w:trHeight w:val="675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  <w:t>28</w:t>
            </w: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януари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Народно читалище “Пробуда 1928“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Оризари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„Винария </w:t>
            </w:r>
            <w:smartTag w:uri="urn:schemas-microsoft-com:office:smarttags" w:element="metricconverter">
              <w:smartTagPr>
                <w:attr w:name="ProductID" w:val="2024”"/>
              </w:smartTagP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eastAsia="bg-BG"/>
                </w:rPr>
                <w:t>2024”</w:t>
              </w:r>
            </w:smartTag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 Оризари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Кметство, Народно читалище “Пробуда 1928“с.Оризари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</w:tr>
      <w:tr w:rsidR="006E4FD5" w:rsidRPr="00061219" w:rsidTr="009A1D85">
        <w:trPr>
          <w:trHeight w:val="675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01 февруари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Трифон Зарезан – зарязване на лозов масив  и 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bg-BG"/>
              </w:rPr>
              <w:t>«Винария 2024» Твърдица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Конкурс - дегустация на вина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 и Народно читалище ,,Св. св. Кирил и Методий 1914“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6E4FD5" w:rsidRPr="00061219" w:rsidTr="009A1D85">
        <w:trPr>
          <w:trHeight w:val="480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01февруари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Шивачево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Конкурс за най-добро шивачевско вино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8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1898”</w:t>
              </w:r>
            </w:smartTag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, Кметство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Шивачево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rPr>
          <w:trHeight w:val="990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14 февруари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Червенаково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Сборище и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с. Оризари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Празник на лозаря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Зарязване на лозовия масив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Народните Читалища и Кметства с. Червенаково, с. Сборище и с. Оризари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rPr>
          <w:trHeight w:val="3614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18/19 февруари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Читалищав Община Твърдица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151 години от гибелта на Васил Левски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гр. Твърдица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FD5" w:rsidRPr="00061219" w:rsidTr="009A1D85">
        <w:trPr>
          <w:trHeight w:val="892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м. февруари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Работа с деца – изработване на мартеници и изложби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  <w:t>01</w:t>
            </w: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март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Читалищав 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Ден на самодейността и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Баба Марта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гр. Твърдица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 xml:space="preserve">03 март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Читалищав 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bg-BG"/>
              </w:rPr>
              <w:t xml:space="preserve">Тържествени концерти, посветени на националният празник. Поднасяне  венци на паметниците на освободителите. 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bg-BG"/>
              </w:rPr>
              <w:t>Заря -проверка.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Твърдица,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НЧ ,,Св. 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Твърдица, кметства и народни Читалища в Община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 xml:space="preserve">08 март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Читалищав 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bg-BG"/>
              </w:rPr>
              <w:t>Отбелязване на 8 март – Международен ден на жената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НЧ ,,Св. 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Твърдица,  народни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Читалища в Община      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</w:tr>
      <w:tr w:rsidR="006E4FD5" w:rsidRPr="00061219" w:rsidTr="009A1D85">
        <w:trPr>
          <w:trHeight w:val="714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27 април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и селищата на Общината 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bg-BG"/>
              </w:rPr>
              <w:t>Лазаровден - Лазаруване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 гр.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28 април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НЧ ,,Св. св. Кирил и и Методий 1914”гр.Твърдица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                ХХІ</w:t>
            </w: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II </w:t>
            </w: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- ти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Регионален фолклорен събор ,,Пролетни игри и обичаи –Цветница </w:t>
            </w:r>
            <w:smartTag w:uri="urn:schemas-microsoft-com:office:smarttags" w:element="metricconverter">
              <w:smartTagPr>
                <w:attr w:name="ProductID" w:val="2024”"/>
              </w:smartTagP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eastAsia="bg-BG"/>
                </w:rPr>
                <w:t>2024”</w:t>
              </w:r>
            </w:smartTag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 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НЧ ,,Св. св. Кирил и    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01 май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Местност “Улищица”, 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кв. Козарево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гр. Твърдица и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с. Конаре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общ. Гурково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Народен събор в местността “Улищица”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Твърдица;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НЧ „Развитие1928”-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 xml:space="preserve"> кв. Козарево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гр. Твърдица и с. Конаре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Община Гурково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07148F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м май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НЧ ,,Св. 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Работа с деца – изработка ва великденска украса и боядисване на яйца.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НЧ ,,Св. св. Кирил и    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</w:tr>
      <w:tr w:rsidR="006E4FD5" w:rsidRPr="00061219" w:rsidTr="0007148F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05 май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Оризари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Празник на с. Оризари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(Великден)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Кметство Оризари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     НЧ” Пробуда </w:t>
            </w:r>
            <w:smartTag w:uri="urn:schemas-microsoft-com:office:smarttags" w:element="metricconverter">
              <w:smartTagPr>
                <w:attr w:name="ProductID" w:val="1928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1928”</w:t>
              </w:r>
            </w:smartTag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Оризари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</w:tr>
      <w:tr w:rsidR="006E4FD5" w:rsidRPr="00061219" w:rsidTr="0007148F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05 май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НЧ ,,Св. св. Кирил и Методий1914”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Детски великденски празник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 и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НЧ ,,Св. 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м. май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НЧ ,,Св. св. Кирил и Методий1914”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Благотворителен концерт в подкрепа на абитуриенти сираци 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Общински съвет на БЧК Твърдица с подкрепата на Община Твърдица 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07148F">
        <w:trPr>
          <w:trHeight w:val="1128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11 май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Народните читалища в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AU"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Ден на </w:t>
            </w: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en-AU" w:eastAsia="bg-BG"/>
              </w:rPr>
              <w:t>Светитеравноапостоли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AU"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en-AU" w:eastAsia="bg-BG"/>
              </w:rPr>
              <w:t>и просветителиКирил и Методий.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Библиотекар за един ден.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Народни читалища в 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и селища на Община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</w:tr>
      <w:tr w:rsidR="006E4FD5" w:rsidRPr="00061219" w:rsidTr="009A1D85">
        <w:trPr>
          <w:trHeight w:val="945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11 май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Народно читалище „Просвета1898“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Шивачево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 „На чаша шивачевско вино“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Среща на пенсионерски клубове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Кметство, НЧ „Просвета 1898“ гр. Шивачево и Пенсионерски клубове 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</w:tr>
      <w:tr w:rsidR="006E4FD5" w:rsidRPr="00061219" w:rsidTr="009A1D85">
        <w:trPr>
          <w:trHeight w:val="1020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12 май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Паметна плоча на Стоил войвода край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Близнец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smartTag w:uri="urn:schemas-microsoft-com:office:smarttags" w:element="metricconverter">
              <w:smartTagPr>
                <w:attr w:name="ProductID" w:val="148 г"/>
              </w:smartTagP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eastAsia="bg-BG"/>
                </w:rPr>
                <w:t>148 г</w:t>
              </w:r>
            </w:smartTag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. от гибелта на Стоил войвода (12.05.1876 г)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    Община Твърдица и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Кметско наместничество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Близнец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1700лв.</w:t>
            </w:r>
          </w:p>
        </w:tc>
      </w:tr>
      <w:tr w:rsidR="006E4FD5" w:rsidRPr="00061219" w:rsidTr="0007148F">
        <w:trPr>
          <w:trHeight w:val="539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21 май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Червенаково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Храмов празник  на                с. Червенаково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Кметство с. Червенаково,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НЧ „П. Хилендарски </w:t>
            </w:r>
            <w:smartTag w:uri="urn:schemas-microsoft-com:office:smarttags" w:element="metricconverter">
              <w:smartTagPr>
                <w:attr w:name="ProductID" w:val="1928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1928”</w:t>
              </w:r>
            </w:smartTag>
          </w:p>
        </w:tc>
        <w:tc>
          <w:tcPr>
            <w:tcW w:w="2977" w:type="dxa"/>
          </w:tcPr>
          <w:p w:rsidR="006E4FD5" w:rsidRPr="00BA3C79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  <w:t>2 000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  <w:t>24 май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 и селищата на Общината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en-AU" w:eastAsia="bg-BG"/>
              </w:rPr>
              <w:t>ДеннасветитебратяКирил и Методий, набългарскатаазбука, просвета и култура и наславянскатакнижовност”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 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НЧ ,,Св. св. Кирил и Методий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 xml:space="preserve">1914” </w:t>
              </w:r>
            </w:smartTag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Твърдица; Кметства, Училища и Читалища  по населени места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FD5" w:rsidRPr="00061219" w:rsidTr="009A1D85">
        <w:trPr>
          <w:trHeight w:val="1293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м. май 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По покана на Читалище…..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Преглед на художествената самодейност - Празник на читалищата от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Община Твърдица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Твърдица,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НЧ ,,Св. св. Кирил Методий1914”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гр. Твърдица и 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Народните читалища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</w:tr>
      <w:tr w:rsidR="006E4FD5" w:rsidRPr="00061219" w:rsidTr="009A1D85">
        <w:trPr>
          <w:trHeight w:val="986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01 юни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 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селищата от Община Твърдица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Международен ден на детето Детски празник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Твърдица,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Народно читалище „Св.св.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и 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НародниЧиталища в Община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rPr>
          <w:trHeight w:val="772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01 юни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Боров дол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Празник на с. Боров дол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Кметство с. Боров дол;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Народно читалище „Св. Св. Кирил и Методи 1937“с. Боров дол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FD5" w:rsidRPr="00061219" w:rsidTr="009A1D85">
        <w:trPr>
          <w:trHeight w:val="986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02 юни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Народните Читалища в 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Ден на Ботев и на загиналите за свободата и независимостта на България.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Народните Читалища в населените места, Община Твърдица, Народните читалища и Кметства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</w:tr>
      <w:tr w:rsidR="006E4FD5" w:rsidRPr="00061219" w:rsidTr="009A1D85">
        <w:trPr>
          <w:trHeight w:val="70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13 юни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Сборище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Храмов празник на                   с. Сборище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>(</w:t>
            </w: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Спасовден</w:t>
            </w: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Кметство с.Сборище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НЧ „Просвета 1910“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с.Сборище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FD5" w:rsidRPr="00061219" w:rsidTr="009A1D85">
        <w:trPr>
          <w:trHeight w:val="589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м юни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Площад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с. Бяла паланка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           Летен събор 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Кметство с. Бяла паланка и Народно Читалище“ Нов път 1948“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07148F">
        <w:trPr>
          <w:trHeight w:val="1025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30 юни -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01 юли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Потопена църква „Св. Иван Рилски“местностЗапалня край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яз. Жребчево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Посрещане на изгрева</w:t>
            </w: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>July Morning</w:t>
            </w: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на 1 юли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Рок концерт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 и Общински съвет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rPr>
          <w:trHeight w:val="1025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м. юли – август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Народните Читалища в 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Лятна работа с деца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Народните Читалища в Община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м. август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Местност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„Хайдушка поляна” в Твърдишки Балкан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Общотвърдишки събор „Хайдушка поляна”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Твърдица;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Туристическо дружество „Чумерна”и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Народно читалище „Св.св.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м. септември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Отбелязване Националните празници – Съединение и Независимост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 Читалища в Община 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rPr>
          <w:trHeight w:val="581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м. септември 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60 години град Твърдица и 110 години Народно читалище „Св.св.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b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 и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Народно читалище „Св.св. 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 09 – 14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октомври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Храмов празник на град Твърдица „Петковден“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     Община Твърдица и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НЧ,,Св.св.Кирил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гр.Твърдица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9A1D85">
        <w:trPr>
          <w:trHeight w:val="678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26 октомври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Шивачево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Храмов празник на             град Шивачево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   Кметство гр. Шивачево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и Народно читалище „Просвета </w:t>
            </w:r>
            <w:smartTag w:uri="urn:schemas-microsoft-com:office:smarttags" w:element="metricconverter">
              <w:smartTagPr>
                <w:attr w:name="ProductID" w:val="1898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1898”</w:t>
              </w:r>
            </w:smartTag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bg-BG"/>
              </w:rPr>
            </w:pPr>
          </w:p>
        </w:tc>
      </w:tr>
      <w:tr w:rsidR="006E4FD5" w:rsidRPr="00061219" w:rsidTr="009A1D85">
        <w:trPr>
          <w:trHeight w:val="538"/>
        </w:trPr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08 ноември</w:t>
            </w: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кв. Козарево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 Твърдица</w:t>
            </w: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Архангеловден -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Храмов празник на 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 xml:space="preserve">кв. Козарево 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  <w:t>НЧ «Развитие1928»,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     Община Твърдица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FD5" w:rsidRPr="00061219" w:rsidTr="009A1D85">
        <w:tc>
          <w:tcPr>
            <w:tcW w:w="124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м. декември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Площад „Свобода“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гр.Твърдица и населените  места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</w:tcPr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Запалване светлините на   коледната елха.</w:t>
            </w:r>
          </w:p>
        </w:tc>
        <w:tc>
          <w:tcPr>
            <w:tcW w:w="2268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Народните Читалища в Община Твърдица и  Кметства по населени места</w:t>
            </w:r>
          </w:p>
        </w:tc>
        <w:tc>
          <w:tcPr>
            <w:tcW w:w="2977" w:type="dxa"/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4FD5" w:rsidRPr="00061219" w:rsidTr="0007148F">
        <w:tc>
          <w:tcPr>
            <w:tcW w:w="1249" w:type="dxa"/>
            <w:tcBorders>
              <w:bottom w:val="nil"/>
            </w:tcBorders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bg-BG"/>
              </w:rPr>
            </w:pPr>
          </w:p>
        </w:tc>
      </w:tr>
      <w:tr w:rsidR="006E4FD5" w:rsidRPr="00061219" w:rsidTr="009A1D85">
        <w:trPr>
          <w:trHeight w:val="1040"/>
        </w:trPr>
        <w:tc>
          <w:tcPr>
            <w:tcW w:w="1249" w:type="dxa"/>
            <w:tcBorders>
              <w:top w:val="nil"/>
            </w:tcBorders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 24 – 31 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декември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Площад „Свобода“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гр.Твърдица</w:t>
            </w:r>
          </w:p>
          <w:p w:rsidR="006E4FD5" w:rsidRPr="0007148F" w:rsidRDefault="006E4FD5" w:rsidP="0007148F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Коледарски групи от селищата на Община Твърдица коледуват при кмета. Коледен базар.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b/>
                <w:color w:val="000000"/>
                <w:sz w:val="18"/>
                <w:szCs w:val="18"/>
                <w:lang w:eastAsia="bg-BG"/>
              </w:rPr>
              <w:t>Посрещане на 2025 година</w:t>
            </w:r>
          </w:p>
        </w:tc>
        <w:tc>
          <w:tcPr>
            <w:tcW w:w="2268" w:type="dxa"/>
            <w:tcBorders>
              <w:top w:val="nil"/>
            </w:tcBorders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Община Твърдица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>Народно читалище</w:t>
            </w:r>
          </w:p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,,Св.св.Кирил и Методий </w:t>
            </w:r>
            <w:smartTag w:uri="urn:schemas-microsoft-com:office:smarttags" w:element="metricconverter">
              <w:smartTagPr>
                <w:attr w:name="ProductID" w:val="1914”"/>
              </w:smartTagPr>
              <w:r w:rsidRPr="0007148F">
                <w:rPr>
                  <w:rFonts w:ascii="Times New Roman" w:hAnsi="Times New Roman"/>
                  <w:color w:val="000000"/>
                  <w:sz w:val="18"/>
                  <w:szCs w:val="18"/>
                  <w:lang w:eastAsia="bg-BG"/>
                </w:rPr>
                <w:t>1914”</w:t>
              </w:r>
            </w:smartTag>
            <w:r w:rsidRPr="0007148F"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  <w:t xml:space="preserve"> гр.Твърдица</w:t>
            </w:r>
          </w:p>
          <w:p w:rsidR="006E4FD5" w:rsidRPr="0007148F" w:rsidRDefault="006E4FD5" w:rsidP="0007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E4FD5" w:rsidRPr="0007148F" w:rsidRDefault="006E4FD5" w:rsidP="000714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 w:rsidRPr="0007148F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                 Периодично презцялата година читалищата на територията на Община Твърдица, отразяватбележитидати на видни личности и събития, които не савключени в Културниякалендар, под различна форма  / направа на кътове,  изложби и др./.</w:t>
      </w: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p w:rsidR="006E4FD5" w:rsidRPr="0007148F" w:rsidRDefault="006E4FD5" w:rsidP="0007148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 w:rsidRPr="0007148F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Изготвил:   </w:t>
      </w:r>
      <w:bookmarkStart w:id="0" w:name="_GoBack"/>
      <w:bookmarkEnd w:id="0"/>
    </w:p>
    <w:p w:rsidR="006E4FD5" w:rsidRPr="0007148F" w:rsidRDefault="006E4FD5" w:rsidP="0007148F">
      <w:pPr>
        <w:spacing w:after="0" w:line="240" w:lineRule="auto"/>
        <w:ind w:right="-684"/>
        <w:jc w:val="center"/>
        <w:outlineLvl w:val="0"/>
        <w:rPr>
          <w:rFonts w:ascii="Times New Roman" w:hAnsi="Times New Roman"/>
          <w:b/>
          <w:sz w:val="18"/>
          <w:szCs w:val="18"/>
          <w:lang w:val="en-US"/>
        </w:rPr>
      </w:pPr>
    </w:p>
    <w:p w:rsidR="006E4FD5" w:rsidRDefault="006E4FD5" w:rsidP="00F50938">
      <w:pPr>
        <w:tabs>
          <w:tab w:val="left" w:pos="9072"/>
        </w:tabs>
        <w:ind w:left="-709"/>
      </w:pPr>
    </w:p>
    <w:sectPr w:rsidR="006E4FD5" w:rsidSect="0060700C">
      <w:pgSz w:w="11906" w:h="16838"/>
      <w:pgMar w:top="1417" w:right="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D37"/>
    <w:rsid w:val="00061219"/>
    <w:rsid w:val="0007148F"/>
    <w:rsid w:val="000C052E"/>
    <w:rsid w:val="0017134F"/>
    <w:rsid w:val="00190D9D"/>
    <w:rsid w:val="003C754E"/>
    <w:rsid w:val="003D5179"/>
    <w:rsid w:val="00471B93"/>
    <w:rsid w:val="005F2934"/>
    <w:rsid w:val="0060700C"/>
    <w:rsid w:val="006E4FD5"/>
    <w:rsid w:val="00812B67"/>
    <w:rsid w:val="00943BDF"/>
    <w:rsid w:val="009A1D85"/>
    <w:rsid w:val="00A4036D"/>
    <w:rsid w:val="00A72C2E"/>
    <w:rsid w:val="00AE0115"/>
    <w:rsid w:val="00B51DFB"/>
    <w:rsid w:val="00BA3C79"/>
    <w:rsid w:val="00C51F80"/>
    <w:rsid w:val="00C71A07"/>
    <w:rsid w:val="00C926EA"/>
    <w:rsid w:val="00D37D37"/>
    <w:rsid w:val="00E1470C"/>
    <w:rsid w:val="00F175D1"/>
    <w:rsid w:val="00F5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9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00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00C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AE01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0700C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0700C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60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rsid w:val="0060700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00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60700C"/>
    <w:pPr>
      <w:spacing w:after="0" w:line="240" w:lineRule="auto"/>
    </w:pPr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00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1131</Words>
  <Characters>6451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Name</cp:lastModifiedBy>
  <cp:revision>20</cp:revision>
  <dcterms:created xsi:type="dcterms:W3CDTF">2023-10-18T11:42:00Z</dcterms:created>
  <dcterms:modified xsi:type="dcterms:W3CDTF">2024-01-23T08:35:00Z</dcterms:modified>
</cp:coreProperties>
</file>